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Detta dokument behandlar höga naturvärden i avverkningsanmälan A 58350-2025 i Svedala kommun som inkom 2025-11-24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6155426, E 393541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koralltaggsvamp (NT, T) och stor revmossa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