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avverkningsanmälan A 18464-2022 i Svedala kommun. Denna avverkningsanmälan inkom 2022-05-05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18464-2022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