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kärrhök, entita, grönfink, grönsångare, gulsparv, mindre hackspett, röd glada,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kärrhök, entita, grönfink, grönsångare, gulsparv, mindre hackspett, röd glada,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