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klagomål behandlar höga naturvärden i avverkningsanmälan A 15571-2024 i Svedala kommun som inkom 2024-04-19 och omfattar 11,1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6152482, E 393839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