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21425-2022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