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som inkom 2025-10-20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6177617, E 428755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läderbagge (VU, §4a), större vattensalamander (§4a), mindre vattensalamander (§6)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 större vattensalamander (§4a), mindre vattensalamander (§6) och ängsnycklar (§8).</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