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dokument behandlar höga naturvärden i avverkningsanmälan A 35258-2024 i Sjöbo kommun. Denna avverkningsanmälan inkom 2024-08-26 00:00:00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6171218, E 425508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