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Detta dokument behandlar höga naturvärden i avverkningsanmälan A 45925-2023 i Sjöbo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6179868, E 427030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