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3-2026 i Hör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