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31351-2022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fjällvråk, grönsångare och sädesärla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fjällvråk, grönsångare och sädesärla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