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25833-2024 i Hö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