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dokument behandlar höga naturvärden i avverkningsanmälan A 13429-2023 i Höörs kommun som inkom 2023-03-20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6204974, E 413149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