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som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bokvårtlav (NT, T), stiftklotterlav (NT, T), vårärt (NT, T), klippfrullania (S, T), kransrams (S, T), myskmadra (S, T), trädporella (S, T),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