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30645-2022 i Höörs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