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Detta dokument behandlar höga naturvärden i avverkningsanmälan A 42053-2023 i Höörs kommun som inkom 2023-09-05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6205420, E 410586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