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75-2024 i Höör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