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15 meter från avverkningsanmälan A 45241-2025 i Höörs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