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7 meter från avverkningsanmälan A 18348-2022 i Höörs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