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som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9 naturvårdsarter hittats: bokvårtlav (NT, T), stiftklotterlav (NT, T), vårärt (NT, T), klippfrullania (S, T), kransrams (S, T), myskmadra (S, T), trädporella (S, T), västlig hakmossa (S)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5570" cy="5688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275570"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