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Detta dokument behandlar höga naturvärden i avverkningsanmälan A 13429-2023 i Höörs kommun som inkom 2023-03-20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6204974, E 413149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