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dokument behandlar höga naturvärden i avverkningsanmälan A 61314-2025 i Tomelilla kommun som inkom 2025-12-09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6162483, E 445776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