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Detta dokument behandlar höga naturvärden i avverkningsanmälan A 6261-2024 i Tomelilla kommun som inkom 2024-02-15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6169952, E 440435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