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askvårtlav (EN), almlav (VU), fläcklungört (VU), mulmknäppare (VU), bokvårtlav (NT), desmeknopp (NT), hålnunneört (NT), jordtistel (NT), sommarfibbla (NT), stiftklotterlav (NT), grå skärelav (S), guldlockmossa (S), rikfruktig blemlav (S), strävlosta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