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dokument behandlar höga naturvärden i avverkningsanmälan A 24688-2025 i Bromölla kommun som inkom 2025-05-21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6216993, E 466793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