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Detta dokument behandlar höga naturvärden i avverkningsanmälan A 17522-2026 i Bromölla kommun som inkom 2026-04-08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6214114, E 468669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sminkrot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