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Detta dokument behandlar höga naturvärden i avverkningsanmälan A 24688-2025 i Bromölla kommun som inkom 2025-05-21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6216993, E 466793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