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klagomål behandlar höga naturvärden i avverkningsanmälan A 24720-2025 i Osby kommun som inkom 2025-05-22 och omfattar 0,9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6257878, E 453725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