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som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vitfläckig guldvinge (NT) och smal svampklubba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