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Detta dokument behandlar höga naturvärden i avverkningsanmälan A 13143-2023 i Osby kommun som inkom 2023-03-17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6253880, E 421769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