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dokument behandlar höga naturvärden i avverkningsanmälan A 26457-2026 i Osby kommun som inkom 2026-06-10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6240888, E 460557 i SWEREF 99 TM.</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