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dokument behandlar höga naturvärden i avverkningsanmälan A 50741-2023 i Osby kommun som inkom 2023-10-18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6257675, E 463266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