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Detta dokument behandlar höga naturvärden i avverkningsanmälan A 26457-2026 i Osby kommun som inkom 2026-06-10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6240888, E 460557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