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Detta dokument behandlar höga naturvärden i avverkningsanmälan A 50741-2023 i Osby kommun som inkom 2023-10-18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6257675, E 463266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