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24297-2020 i Osby kommun</w:t>
      </w:r>
    </w:p>
    <w:p>
      <w:r>
        <w:t>Detta dokument behandlar höga naturvärden i avverkningsanmälan A 24297-2020 i Osby kommun. Denna avverkningsanmälan inkom 2020-05-25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24297-2020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6241804, E 456178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