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56047-2025 i Klippans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