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bokkantlav (NT), bokvårtlav (NT), entita (NT, §4), mindre hackspett (NT, §4), spillkråka (NT, §4), havstulpanlav (S), klippfrullania (S), platt fjädermossa (S), stor revmossa (S), västlig hakmossa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