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grönsiska, gulsparv, kungsfågel, mindre hackspett, rödvingetrast,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grönsiska, gulsparv, kungsfågel, mindre hackspett, rödvingetrast,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