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6446-2026 i Klippans kommun</w:t>
      </w:r>
    </w:p>
    <w:p>
      <w:r>
        <w:t>Denna tillsynsbegäran behandlar höga naturvärden i avverkningsanmälan A 6446-2026 i Klippans kommun som inkom 2026-02-02 och omfattar 0,5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A 6446-2026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6223641, E 392091 i SWEREF 99 TM.</w:t>
      </w:r>
    </w:p>
    <w:p>
      <w:r>
        <w:t>Inom 18 meter från avverkningsanmälan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