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32-2022 i Klipp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