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1517-2024 i Bå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