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som inkom 2023-01-19 och omfattar 11,3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6248480, E 366388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(EN), sårläka (NT, T) och grönvit nattviol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