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klagomål behandlar höga naturvärden i avverkningsanmälan A 52355-2021 i Lunds kommun som inkom 2021-09-25 och omfattar 2,5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6162336, E 397094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