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dokument behandlar höga naturvärden i avverkningsanmälan A 34484-2025 i Lunds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6169927, E 408749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