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Detta dokument behandlar höga naturvärden i avverkningsanmälan A 27377-2026 i Lunds kommun som inkom 2026-06-16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6172620, E 404446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ätlig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