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Detta dokument behandlar höga naturvärden i avverkningsanmälan A 27377-2026 i Lunds kommun som inkom 2026-06-16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6172620, E 404446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