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617-2025 i L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