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2776-2024 i Lund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