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33-2023 i Lu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