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57726-2024 i Lund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