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dokument behandlar höga naturvärden i avverkningsanmälan A 12651-2022 i Helsingborgs kommun som inkom 2022-03-21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6220784, E 354964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